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/>
        <w:t>Tél.</w:t>
      </w:r>
      <w:r>
        <w:rPr>
          <w:rFonts w:eastAsia="Times New Roman"/>
        </w:rPr>
        <w:t xml:space="preserve"> </w:t>
      </w:r>
      <w:r>
        <w:rPr/>
        <w:t>:</w:t>
      </w:r>
      <w:r>
        <w:rPr>
          <w:rFonts w:eastAsia="Times New Roman"/>
        </w:rPr>
        <w:t xml:space="preserve"> </w:t>
      </w:r>
      <w:r>
        <w:rPr/>
        <w:t>0473/42</w:t>
      </w:r>
      <w:r>
        <w:rPr>
          <w:rFonts w:eastAsia="Times New Roman"/>
        </w:rPr>
        <w:t xml:space="preserve"> </w:t>
      </w:r>
      <w:r>
        <w:rPr/>
        <w:t>33</w:t>
      </w:r>
      <w:r>
        <w:rPr>
          <w:rFonts w:eastAsia="Times New Roman"/>
        </w:rPr>
        <w:t xml:space="preserve"> </w:t>
      </w:r>
      <w:r>
        <w:rPr/>
        <w:t>99</w:t>
      </w:r>
      <w:r>
        <w:rPr>
          <w:rFonts w:eastAsia="Times New Roman"/>
        </w:rPr>
        <w:t xml:space="preserve"> </w:t>
      </w:r>
      <w:r>
        <w:rPr/>
        <w:t>-</w:t>
      </w:r>
      <w:r>
        <w:rPr>
          <w:rFonts w:eastAsia="Times New Roman"/>
        </w:rPr>
        <w:t xml:space="preserve"> Mail </w:t>
      </w:r>
      <w:r>
        <w:rPr/>
        <w:t>:</w:t>
      </w:r>
      <w:r>
        <w:rPr>
          <w:rFonts w:eastAsia="Times New Roman"/>
        </w:rPr>
        <w:t xml:space="preserve"> </w:t>
      </w:r>
      <w:r>
        <w:rPr>
          <w:rStyle w:val="Hyperlink"/>
          <w:rFonts w:eastAsia="Times New Roman"/>
          <w:color w:val="000000"/>
          <w:u w:val="none"/>
        </w:rPr>
        <w:t>info@mouvanse.be</w:t>
      </w:r>
      <w:r>
        <w:rPr>
          <w:rFonts w:eastAsia="Times New Roman"/>
        </w:rPr>
        <w:t xml:space="preserve"> </w:t>
      </w:r>
      <w:r>
        <w:rPr/>
        <w:t>-</w:t>
      </w:r>
      <w:r>
        <w:rPr>
          <w:rFonts w:eastAsia="Times New Roman"/>
        </w:rPr>
        <w:t xml:space="preserve"> </w:t>
      </w:r>
      <w:r>
        <w:rPr/>
        <w:t>Site</w:t>
      </w:r>
      <w:r>
        <w:rPr>
          <w:rFonts w:eastAsia="Times New Roman"/>
        </w:rPr>
        <w:t xml:space="preserve"> </w:t>
      </w:r>
      <w:r>
        <w:rPr/>
        <w:t>:</w:t>
      </w:r>
      <w:r>
        <w:rPr>
          <w:rFonts w:eastAsia="Times New Roman"/>
        </w:rPr>
        <w:t xml:space="preserve"> </w:t>
      </w:r>
      <w:r>
        <w:rPr>
          <w:rStyle w:val="Hyperlink"/>
          <w:rFonts w:eastAsia="Times New Roman"/>
          <w:color w:val="000000"/>
          <w:u w:val="none"/>
        </w:rPr>
        <w:t>www.mouvanse.be</w:t>
      </w:r>
    </w:p>
    <w:p>
      <w:pPr>
        <w:pStyle w:val="Normal"/>
        <w:jc w:val="both"/>
        <w:rPr/>
      </w:pPr>
      <w:r>
        <w:rPr/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-205105</wp:posOffset>
            </wp:positionV>
            <wp:extent cx="694690" cy="72580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24" r="-2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sz w:val="32"/>
          <w:szCs w:val="32"/>
          <w:u w:val="single"/>
        </w:rPr>
        <w:t>BULLETIN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D'(pré-)INSCRIPTION 202</w:t>
      </w:r>
      <w:r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>-202</w:t>
      </w:r>
      <w:r>
        <w:rPr>
          <w:sz w:val="32"/>
          <w:szCs w:val="32"/>
          <w:u w:val="single"/>
        </w:rPr>
        <w:t>7</w:t>
      </w:r>
    </w:p>
    <w:p>
      <w:pPr>
        <w:pStyle w:val="Normal"/>
        <w:jc w:val="both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</w:r>
    </w:p>
    <w:p>
      <w:pPr>
        <w:pStyle w:val="Normal"/>
        <w:tabs>
          <w:tab w:val="clear" w:pos="709"/>
          <w:tab w:val="left" w:pos="3375" w:leader="none"/>
          <w:tab w:val="left" w:pos="6525" w:leader="none"/>
        </w:tabs>
        <w:jc w:val="both"/>
        <w:rPr/>
      </w:pPr>
      <w:r>
        <w:rPr/>
        <w:t>Nom</w:t>
      </w:r>
      <w:r>
        <w:rPr>
          <w:rFonts w:eastAsia="Times New Roman"/>
        </w:rPr>
        <w:t xml:space="preserve"> </w:t>
      </w:r>
      <w:r>
        <w:rPr/>
        <w:t>:</w:t>
        <w:tab/>
        <w:t>Prénom</w:t>
      </w:r>
      <w:r>
        <w:rPr>
          <w:rFonts w:eastAsia="Times New Roman"/>
        </w:rPr>
        <w:t xml:space="preserve"> </w:t>
      </w:r>
      <w:r>
        <w:rPr/>
        <w:t>:</w:t>
        <w:tab/>
        <w:t>Date</w:t>
      </w:r>
      <w:r>
        <w:rPr>
          <w:rFonts w:eastAsia="Times New Roman"/>
        </w:rPr>
        <w:t xml:space="preserve"> </w:t>
      </w:r>
      <w:r>
        <w:rPr/>
        <w:t>de</w:t>
      </w:r>
      <w:r>
        <w:rPr>
          <w:rFonts w:eastAsia="Times New Roman"/>
        </w:rPr>
        <w:t xml:space="preserve"> </w:t>
      </w:r>
      <w:r>
        <w:rPr/>
        <w:t>naissance 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Adresse</w:t>
      </w:r>
      <w:r>
        <w:rPr>
          <w:rFonts w:eastAsia="Times New Roman"/>
        </w:rPr>
        <w:t xml:space="preserve"> </w:t>
      </w:r>
      <w:r>
        <w:rPr/>
        <w:t>:</w:t>
      </w:r>
    </w:p>
    <w:p>
      <w:pPr>
        <w:pStyle w:val="Normal"/>
        <w:tabs>
          <w:tab w:val="clear" w:pos="709"/>
          <w:tab w:val="left" w:pos="510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390" w:leader="none"/>
        </w:tabs>
        <w:jc w:val="both"/>
        <w:rPr/>
      </w:pPr>
      <w:r>
        <w:rPr/>
        <w:t>GSM</w:t>
      </w:r>
      <w:r>
        <w:rPr>
          <w:rFonts w:eastAsia="Times New Roman"/>
        </w:rPr>
        <w:t xml:space="preserve"> </w:t>
      </w:r>
      <w:r>
        <w:rPr/>
        <w:t>:</w:t>
        <w:tab/>
      </w:r>
      <w:r>
        <w:rPr>
          <w:rFonts w:eastAsia="Times New Roman"/>
        </w:rPr>
        <w:t>Mail :</w:t>
      </w:r>
      <w:r>
        <w:rPr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  <w:u w:val="single"/>
        </w:rPr>
        <w:t>Je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m'inscris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au(x)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cours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suivant(s)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:</w:t>
      </w:r>
      <w:r>
        <w:rPr>
          <w:sz w:val="20"/>
          <w:szCs w:val="20"/>
        </w:rPr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Mercredi</w:t>
        <w:tab/>
        <w:t>10h00-11h00</w:t>
        <w:tab/>
        <w:t>Barre à terre</w:t>
        <w:tab/>
        <w:tab/>
        <w:t>adultes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Mercredi</w:t>
        <w:tab/>
        <w:t>1</w:t>
      </w:r>
      <w:r>
        <w:rPr>
          <w:sz w:val="20"/>
          <w:szCs w:val="20"/>
        </w:rPr>
        <w:t>3h30-14h15</w:t>
      </w:r>
      <w:r>
        <w:rPr>
          <w:sz w:val="20"/>
          <w:szCs w:val="20"/>
        </w:rPr>
        <w:tab/>
      </w:r>
      <w:r>
        <w:rPr>
          <w:sz w:val="20"/>
          <w:szCs w:val="20"/>
        </w:rPr>
        <w:t>Initiation</w:t>
      </w:r>
      <w:r>
        <w:rPr>
          <w:sz w:val="20"/>
          <w:szCs w:val="20"/>
        </w:rPr>
        <w:tab/>
        <w:tab/>
      </w:r>
      <w:r>
        <w:rPr>
          <w:sz w:val="20"/>
          <w:szCs w:val="20"/>
        </w:rPr>
        <w:t>5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Mercredi</w:t>
        <w:tab/>
        <w:t>1</w:t>
      </w:r>
      <w:r>
        <w:rPr>
          <w:sz w:val="20"/>
          <w:szCs w:val="20"/>
        </w:rPr>
        <w:t>4h15-15h15</w:t>
      </w:r>
      <w:r>
        <w:rPr>
          <w:sz w:val="20"/>
          <w:szCs w:val="20"/>
        </w:rPr>
        <w:tab/>
        <w:t>Contemporain I</w:t>
      </w:r>
      <w:r>
        <w:rPr>
          <w:sz w:val="20"/>
          <w:szCs w:val="20"/>
        </w:rPr>
        <w:t>I</w:t>
      </w:r>
      <w:r>
        <w:rPr>
          <w:sz w:val="20"/>
          <w:szCs w:val="20"/>
        </w:rPr>
        <w:tab/>
        <w:tab/>
      </w:r>
      <w:r>
        <w:rPr>
          <w:sz w:val="20"/>
          <w:szCs w:val="20"/>
        </w:rPr>
        <w:t>8-11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Mercredi</w:t>
        <w:tab/>
        <w:t>1</w:t>
      </w:r>
      <w:r>
        <w:rPr>
          <w:sz w:val="20"/>
          <w:szCs w:val="20"/>
        </w:rPr>
        <w:t>5h15-16h15</w:t>
      </w:r>
      <w:r>
        <w:rPr>
          <w:sz w:val="20"/>
          <w:szCs w:val="20"/>
        </w:rPr>
        <w:tab/>
        <w:t>Classique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III</w:t>
        <w:tab/>
        <w:tab/>
        <w:t>9-12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Mercredi</w:t>
        <w:tab/>
        <w:t>1</w:t>
      </w:r>
      <w:r>
        <w:rPr>
          <w:sz w:val="20"/>
          <w:szCs w:val="20"/>
        </w:rPr>
        <w:t>6h15-17h30</w:t>
      </w:r>
      <w:r>
        <w:rPr>
          <w:sz w:val="20"/>
          <w:szCs w:val="20"/>
        </w:rPr>
        <w:tab/>
        <w:t>Classique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IV</w:t>
        <w:tab/>
        <w:tab/>
        <w:t>11-15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Mercredi</w:t>
        <w:tab/>
        <w:t>17h30-18h45</w:t>
        <w:tab/>
        <w:t>Classique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V</w:t>
        <w:tab/>
        <w:tab/>
        <w:t>1</w:t>
      </w:r>
      <w:r>
        <w:rPr>
          <w:sz w:val="20"/>
          <w:szCs w:val="20"/>
        </w:rPr>
        <w:t>2</w:t>
      </w:r>
      <w:r>
        <w:rPr>
          <w:sz w:val="20"/>
          <w:szCs w:val="20"/>
        </w:rPr>
        <w:t>-1</w:t>
      </w:r>
      <w:r>
        <w:rPr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Mercredi</w:t>
        <w:tab/>
        <w:t>18h45-20h15</w:t>
        <w:tab/>
        <w:t>Classique VI</w:t>
        <w:tab/>
        <w:tab/>
        <w:t>+14 ans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Mercredi</w:t>
        <w:tab/>
        <w:t>20h15-21h30</w:t>
        <w:tab/>
        <w:t>Classique II</w:t>
      </w:r>
      <w:r>
        <w:rPr>
          <w:sz w:val="20"/>
          <w:szCs w:val="20"/>
        </w:rPr>
        <w:t>I</w:t>
      </w:r>
      <w:r>
        <w:rPr>
          <w:sz w:val="20"/>
          <w:szCs w:val="20"/>
        </w:rPr>
        <w:tab/>
        <w:tab/>
        <w:t>adultes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Jeudi</w:t>
        <w:tab/>
        <w:t>17h00-18h00</w:t>
        <w:tab/>
        <w:t>Contemporain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II</w:t>
      </w:r>
      <w:r>
        <w:rPr>
          <w:sz w:val="20"/>
          <w:szCs w:val="20"/>
        </w:rPr>
        <w:t>I</w:t>
      </w:r>
      <w:r>
        <w:rPr>
          <w:sz w:val="20"/>
          <w:szCs w:val="20"/>
        </w:rPr>
        <w:tab/>
        <w:tab/>
      </w:r>
      <w:r>
        <w:rPr>
          <w:sz w:val="20"/>
          <w:szCs w:val="20"/>
        </w:rPr>
        <w:t>9-13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Jeudi</w:t>
        <w:tab/>
        <w:t>18h00-19h</w:t>
      </w:r>
      <w:r>
        <w:rPr>
          <w:sz w:val="20"/>
          <w:szCs w:val="20"/>
        </w:rPr>
        <w:t>15</w:t>
      </w:r>
      <w:r>
        <w:rPr>
          <w:sz w:val="20"/>
          <w:szCs w:val="20"/>
        </w:rPr>
        <w:tab/>
        <w:t>Contemporain I</w:t>
      </w:r>
      <w:r>
        <w:rPr>
          <w:sz w:val="20"/>
          <w:szCs w:val="20"/>
        </w:rPr>
        <w:t>V</w:t>
      </w:r>
      <w:r>
        <w:rPr>
          <w:sz w:val="20"/>
          <w:szCs w:val="20"/>
        </w:rPr>
        <w:tab/>
        <w:tab/>
        <w:t>1</w:t>
      </w:r>
      <w:r>
        <w:rPr>
          <w:sz w:val="20"/>
          <w:szCs w:val="20"/>
        </w:rPr>
        <w:t>1</w:t>
      </w:r>
      <w:r>
        <w:rPr>
          <w:sz w:val="20"/>
          <w:szCs w:val="20"/>
        </w:rPr>
        <w:t>-15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Jeudi</w:t>
        <w:tab/>
        <w:t>19h</w:t>
      </w:r>
      <w:r>
        <w:rPr>
          <w:sz w:val="20"/>
          <w:szCs w:val="20"/>
        </w:rPr>
        <w:t>15</w:t>
      </w:r>
      <w:r>
        <w:rPr>
          <w:sz w:val="20"/>
          <w:szCs w:val="20"/>
        </w:rPr>
        <w:t>-20h</w:t>
      </w:r>
      <w:r>
        <w:rPr>
          <w:sz w:val="20"/>
          <w:szCs w:val="20"/>
        </w:rPr>
        <w:t>30</w:t>
      </w:r>
      <w:r>
        <w:rPr>
          <w:sz w:val="20"/>
          <w:szCs w:val="20"/>
        </w:rPr>
        <w:tab/>
        <w:t>Contemporain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V</w:t>
        <w:tab/>
        <w:tab/>
        <w:t>+14 ans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Jeudi</w:t>
        <w:tab/>
        <w:t>20h</w:t>
      </w:r>
      <w:r>
        <w:rPr>
          <w:sz w:val="20"/>
          <w:szCs w:val="20"/>
        </w:rPr>
        <w:t>30</w:t>
      </w:r>
      <w:r>
        <w:rPr>
          <w:sz w:val="20"/>
          <w:szCs w:val="20"/>
        </w:rPr>
        <w:t>-21h</w:t>
      </w:r>
      <w:r>
        <w:rPr>
          <w:sz w:val="20"/>
          <w:szCs w:val="20"/>
        </w:rPr>
        <w:t>45</w:t>
      </w:r>
      <w:r>
        <w:rPr>
          <w:sz w:val="20"/>
          <w:szCs w:val="20"/>
        </w:rPr>
        <w:tab/>
        <w:t>Contemporain II</w:t>
      </w:r>
      <w:r>
        <w:rPr>
          <w:sz w:val="20"/>
          <w:szCs w:val="20"/>
        </w:rPr>
        <w:t>I</w:t>
      </w:r>
      <w:r>
        <w:rPr>
          <w:sz w:val="20"/>
          <w:szCs w:val="20"/>
        </w:rPr>
        <w:tab/>
        <w:tab/>
        <w:t>adultes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Vendredi</w:t>
        <w:tab/>
        <w:t>16h45-17h30</w:t>
        <w:tab/>
        <w:t>Eveil</w:t>
        <w:tab/>
        <w:tab/>
        <w:t>3-4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Vendredi</w:t>
        <w:tab/>
        <w:t>17h30-19h00</w:t>
        <w:tab/>
        <w:t>Atelier artistique</w:t>
        <w:tab/>
        <w:tab/>
        <w:t>dès 10 ans (avec accord du professeur)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Vendredi</w:t>
        <w:tab/>
        <w:t>19h00-20h15</w:t>
        <w:tab/>
        <w:t>Classique I/</w:t>
      </w:r>
      <w:r>
        <w:rPr>
          <w:sz w:val="20"/>
          <w:szCs w:val="20"/>
        </w:rPr>
        <w:t>II</w:t>
      </w:r>
      <w:r>
        <w:rPr>
          <w:sz w:val="20"/>
          <w:szCs w:val="20"/>
        </w:rPr>
        <w:tab/>
        <w:tab/>
        <w:t>adultes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Vendredi</w:t>
        <w:tab/>
        <w:t>20h15-21h30</w:t>
        <w:tab/>
        <w:t>Contemporain I/</w:t>
      </w:r>
      <w:r>
        <w:rPr>
          <w:sz w:val="20"/>
          <w:szCs w:val="20"/>
        </w:rPr>
        <w:t>II</w:t>
      </w:r>
      <w:r>
        <w:rPr>
          <w:sz w:val="20"/>
          <w:szCs w:val="20"/>
        </w:rPr>
        <w:tab/>
        <w:tab/>
        <w:t>adultes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Samedi</w:t>
        <w:tab/>
        <w:t>09h30-10h15</w:t>
        <w:tab/>
        <w:t>Eveil</w:t>
        <w:tab/>
        <w:tab/>
        <w:t>3-4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Samedi</w:t>
        <w:tab/>
        <w:t>10h15-11h00</w:t>
        <w:tab/>
        <w:t>Initiation</w:t>
        <w:tab/>
        <w:tab/>
        <w:t>5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Samedi</w:t>
        <w:tab/>
        <w:t>11h00-12h00</w:t>
        <w:tab/>
        <w:t>Classique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I</w:t>
        <w:tab/>
        <w:tab/>
        <w:t>6-8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/>
      </w:pPr>
      <w:r>
        <w:rPr>
          <w:sz w:val="20"/>
          <w:szCs w:val="20"/>
        </w:rPr>
        <w:t>Samedi</w:t>
        <w:tab/>
        <w:t>12h00-13h00</w:t>
        <w:tab/>
        <w:t>Classique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II</w:t>
        <w:tab/>
        <w:tab/>
        <w:t>7-10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Samedi</w:t>
        <w:tab/>
        <w:t>1</w:t>
      </w:r>
      <w:r>
        <w:rPr>
          <w:sz w:val="20"/>
          <w:szCs w:val="20"/>
        </w:rPr>
        <w:t>3</w:t>
      </w:r>
      <w:r>
        <w:rPr>
          <w:sz w:val="20"/>
          <w:szCs w:val="20"/>
        </w:rPr>
        <w:t>h00-1</w:t>
      </w:r>
      <w:r>
        <w:rPr>
          <w:sz w:val="20"/>
          <w:szCs w:val="20"/>
        </w:rPr>
        <w:t>4</w:t>
      </w:r>
      <w:r>
        <w:rPr>
          <w:sz w:val="20"/>
          <w:szCs w:val="20"/>
        </w:rPr>
        <w:t>h00</w:t>
        <w:tab/>
        <w:t>C</w:t>
      </w:r>
      <w:r>
        <w:rPr>
          <w:sz w:val="20"/>
          <w:szCs w:val="20"/>
        </w:rPr>
        <w:t>ontemporain I</w:t>
      </w:r>
      <w:r>
        <w:rPr>
          <w:sz w:val="20"/>
          <w:szCs w:val="20"/>
        </w:rPr>
        <w:tab/>
        <w:tab/>
        <w:t>7-10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ans</w:t>
      </w:r>
    </w:p>
    <w:p>
      <w:pPr>
        <w:pStyle w:val="Normal"/>
        <w:tabs>
          <w:tab w:val="clear" w:pos="709"/>
          <w:tab w:val="left" w:pos="1680" w:leader="none"/>
          <w:tab w:val="left" w:pos="3390" w:leader="none"/>
          <w:tab w:val="left" w:pos="5085" w:leader="none"/>
          <w:tab w:val="left" w:pos="5955" w:leader="none"/>
          <w:tab w:val="left" w:pos="7335" w:leader="none"/>
          <w:tab w:val="left" w:pos="879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1710" w:leader="none"/>
          <w:tab w:val="left" w:pos="3435" w:leader="none"/>
        </w:tabs>
        <w:jc w:val="both"/>
        <w:rPr/>
      </w:pPr>
      <w:r>
        <w:rPr>
          <w:b/>
          <w:bCs/>
          <w:color w:val="000000"/>
          <w:u w:val="single"/>
        </w:rPr>
        <w:t>Je</w:t>
      </w:r>
      <w:r>
        <w:rPr>
          <w:rFonts w:eastAsia="Times New Roman"/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choisis</w:t>
      </w:r>
      <w:r>
        <w:rPr>
          <w:rFonts w:eastAsia="Times New Roman"/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le</w:t>
      </w:r>
      <w:r>
        <w:rPr>
          <w:rFonts w:eastAsia="Times New Roman"/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mode</w:t>
      </w:r>
      <w:r>
        <w:rPr>
          <w:rFonts w:eastAsia="Times New Roman"/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de</w:t>
      </w:r>
      <w:r>
        <w:rPr>
          <w:rFonts w:eastAsia="Times New Roman"/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paiement</w:t>
      </w:r>
      <w:r>
        <w:rPr>
          <w:rFonts w:eastAsia="Times New Roman"/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suivant</w:t>
      </w:r>
      <w:r>
        <w:rPr>
          <w:rFonts w:eastAsia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:</w:t>
      </w:r>
    </w:p>
    <w:p>
      <w:pPr>
        <w:pStyle w:val="Normal"/>
        <w:tabs>
          <w:tab w:val="clear" w:pos="709"/>
          <w:tab w:val="left" w:pos="1710" w:leader="none"/>
          <w:tab w:val="left" w:pos="3435" w:leader="none"/>
        </w:tabs>
        <w:jc w:val="both"/>
        <w:rPr>
          <w:b/>
          <w:bCs/>
          <w:color w:val="000000"/>
          <w:sz w:val="8"/>
          <w:szCs w:val="8"/>
        </w:rPr>
      </w:pPr>
      <w:r>
        <w:rPr>
          <w:b/>
          <w:bCs/>
          <w:color w:val="000000"/>
          <w:sz w:val="8"/>
          <w:szCs w:val="8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6494" w:leader="none"/>
        </w:tabs>
        <w:jc w:val="both"/>
        <w:rPr>
          <w:rFonts w:eastAsia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Forfait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semestriel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:</w:t>
      </w:r>
      <w:r>
        <w:rPr>
          <w:rFonts w:eastAsia="Times New Roman"/>
          <w:color w:val="000000"/>
          <w:sz w:val="20"/>
          <w:szCs w:val="20"/>
        </w:rPr>
        <w:t xml:space="preserve"> 13 + 20 cours</w:t>
      </w:r>
    </w:p>
    <w:p>
      <w:pPr>
        <w:pStyle w:val="Normal"/>
        <w:tabs>
          <w:tab w:val="clear" w:pos="709"/>
          <w:tab w:val="left" w:pos="6494" w:leader="none"/>
        </w:tabs>
        <w:ind w:hanging="283" w:start="283" w:end="0"/>
        <w:jc w:val="both"/>
        <w:rPr/>
      </w:pPr>
      <w:r>
        <w:rPr>
          <w:rFonts w:eastAsia="Times New Roman"/>
          <w:color w:val="000000"/>
          <w:sz w:val="20"/>
          <w:szCs w:val="20"/>
        </w:rPr>
        <w:t>cours de 45min et 1h (7,</w:t>
      </w:r>
      <w:r>
        <w:rPr>
          <w:rFonts w:eastAsia="Times New Roman"/>
          <w:color w:val="000000"/>
          <w:sz w:val="20"/>
          <w:szCs w:val="20"/>
        </w:rPr>
        <w:t>57</w:t>
      </w:r>
      <w:r>
        <w:rPr>
          <w:rFonts w:eastAsia="Times New Roman"/>
          <w:color w:val="000000"/>
          <w:sz w:val="20"/>
          <w:szCs w:val="20"/>
        </w:rPr>
        <w:t xml:space="preserve">€/cours) : </w:t>
      </w:r>
      <w:r>
        <w:rPr>
          <w:color w:val="000000"/>
          <w:sz w:val="20"/>
          <w:szCs w:val="20"/>
        </w:rPr>
        <w:t>septembre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à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décembre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>100</w:t>
      </w:r>
      <w:r>
        <w:rPr>
          <w:rFonts w:eastAsia="Times New Roman"/>
          <w:color w:val="000000"/>
          <w:sz w:val="20"/>
          <w:szCs w:val="20"/>
        </w:rPr>
        <w:t xml:space="preserve"> € </w:t>
      </w:r>
      <w:r>
        <w:rPr>
          <w:color w:val="000000"/>
          <w:sz w:val="20"/>
          <w:szCs w:val="20"/>
        </w:rPr>
        <w:t>/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janvier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à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juin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50</w:t>
      </w:r>
      <w:r>
        <w:rPr>
          <w:rFonts w:eastAsia="Times New Roman"/>
          <w:color w:val="000000"/>
          <w:sz w:val="20"/>
          <w:szCs w:val="20"/>
        </w:rPr>
        <w:t xml:space="preserve"> € </w:t>
      </w:r>
    </w:p>
    <w:p>
      <w:pPr>
        <w:pStyle w:val="Normal"/>
        <w:tabs>
          <w:tab w:val="clear" w:pos="709"/>
          <w:tab w:val="left" w:pos="6494" w:leader="none"/>
        </w:tabs>
        <w:ind w:hanging="283" w:start="283" w:end="0"/>
        <w:jc w:val="both"/>
        <w:rPr/>
      </w:pPr>
      <w:r>
        <w:rPr>
          <w:color w:val="000000"/>
          <w:sz w:val="20"/>
          <w:szCs w:val="20"/>
        </w:rPr>
        <w:t>cours de 1h15 et 1h30 (8,</w:t>
      </w:r>
      <w:r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3€/cours) :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septembre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à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décembre</w:t>
      </w:r>
      <w:r>
        <w:rPr>
          <w:rFonts w:eastAsia="Times New Roman"/>
          <w:color w:val="000000"/>
          <w:sz w:val="20"/>
          <w:szCs w:val="20"/>
        </w:rPr>
        <w:t xml:space="preserve"> 1</w:t>
      </w:r>
      <w:r>
        <w:rPr>
          <w:rFonts w:eastAsia="Times New Roman"/>
          <w:color w:val="000000"/>
          <w:sz w:val="20"/>
          <w:szCs w:val="20"/>
        </w:rPr>
        <w:t>10</w:t>
      </w:r>
      <w:r>
        <w:rPr>
          <w:rFonts w:eastAsia="Times New Roman"/>
          <w:color w:val="000000"/>
          <w:sz w:val="20"/>
          <w:szCs w:val="20"/>
        </w:rPr>
        <w:t xml:space="preserve"> € </w:t>
      </w:r>
      <w:r>
        <w:rPr>
          <w:color w:val="000000"/>
          <w:sz w:val="20"/>
          <w:szCs w:val="20"/>
        </w:rPr>
        <w:t>/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janvier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à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juin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16</w:t>
      </w:r>
      <w:r>
        <w:rPr>
          <w:color w:val="000000"/>
          <w:sz w:val="20"/>
          <w:szCs w:val="20"/>
        </w:rPr>
        <w:t>5</w:t>
      </w:r>
      <w:r>
        <w:rPr>
          <w:rFonts w:eastAsia="Times New Roman"/>
          <w:color w:val="000000"/>
          <w:sz w:val="20"/>
          <w:szCs w:val="20"/>
        </w:rPr>
        <w:t xml:space="preserve"> €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6494" w:leader="none"/>
        </w:tabs>
        <w:jc w:val="both"/>
        <w:rPr>
          <w:rFonts w:eastAsia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Forfait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annuel</w:t>
      </w:r>
      <w:r>
        <w:rPr>
          <w:rFonts w:eastAsia="Times New Roman"/>
          <w:color w:val="000000"/>
          <w:sz w:val="20"/>
          <w:szCs w:val="20"/>
        </w:rPr>
        <w:t xml:space="preserve"> 33 cours : cours de 45min et 1h (6,</w:t>
      </w:r>
      <w:r>
        <w:rPr>
          <w:rFonts w:eastAsia="Times New Roman"/>
          <w:color w:val="000000"/>
          <w:sz w:val="20"/>
          <w:szCs w:val="20"/>
        </w:rPr>
        <w:t>9</w:t>
      </w:r>
      <w:r>
        <w:rPr>
          <w:rFonts w:eastAsia="Times New Roman"/>
          <w:color w:val="000000"/>
          <w:sz w:val="20"/>
          <w:szCs w:val="20"/>
        </w:rPr>
        <w:t>6€/cours) : 2</w:t>
      </w:r>
      <w:r>
        <w:rPr>
          <w:rFonts w:eastAsia="Times New Roman"/>
          <w:color w:val="000000"/>
          <w:sz w:val="20"/>
          <w:szCs w:val="20"/>
        </w:rPr>
        <w:t>3</w:t>
      </w:r>
      <w:r>
        <w:rPr>
          <w:rFonts w:eastAsia="Times New Roman"/>
          <w:color w:val="000000"/>
          <w:sz w:val="20"/>
          <w:szCs w:val="20"/>
        </w:rPr>
        <w:t>0 € / cours de 1h15 et 1h30 (7,</w:t>
      </w:r>
      <w:r>
        <w:rPr>
          <w:rFonts w:eastAsia="Times New Roman"/>
          <w:color w:val="000000"/>
          <w:sz w:val="20"/>
          <w:szCs w:val="20"/>
        </w:rPr>
        <w:t>7</w:t>
      </w:r>
      <w:r>
        <w:rPr>
          <w:rFonts w:eastAsia="Times New Roman"/>
          <w:color w:val="000000"/>
          <w:sz w:val="20"/>
          <w:szCs w:val="20"/>
        </w:rPr>
        <w:t>2€/cours) : 2</w:t>
      </w:r>
      <w:r>
        <w:rPr>
          <w:rFonts w:eastAsia="Times New Roman"/>
          <w:color w:val="000000"/>
          <w:sz w:val="20"/>
          <w:szCs w:val="20"/>
        </w:rPr>
        <w:t>5</w:t>
      </w:r>
      <w:r>
        <w:rPr>
          <w:rFonts w:eastAsia="Times New Roman"/>
          <w:color w:val="000000"/>
          <w:sz w:val="20"/>
          <w:szCs w:val="20"/>
        </w:rPr>
        <w:t>5 €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6494" w:leader="none"/>
        </w:tabs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Carte de 10 cours adultes : 90 € (sans réduction famille ou deuxième cours)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6494" w:leader="none"/>
        </w:tabs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Réduction de 10 % sur le total à partir du deuxième cours ou du deuxième membre de la famille (même adresse)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6494" w:leader="none"/>
        </w:tabs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Atelier artistique (forfait pour 2 cours techniques dont 1 en classique et répétitions) : 5</w:t>
      </w:r>
      <w:r>
        <w:rPr>
          <w:rFonts w:eastAsia="Times New Roman"/>
          <w:color w:val="000000"/>
          <w:sz w:val="20"/>
          <w:szCs w:val="20"/>
        </w:rPr>
        <w:t>30</w:t>
      </w:r>
      <w:r>
        <w:rPr>
          <w:rFonts w:eastAsia="Times New Roman"/>
          <w:color w:val="000000"/>
          <w:sz w:val="20"/>
          <w:szCs w:val="20"/>
        </w:rPr>
        <w:t xml:space="preserve"> € pour l'année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6494" w:leader="none"/>
        </w:tabs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Cours supplémentaire pour les participants à l'atelier artistique : 1</w:t>
      </w:r>
      <w:r>
        <w:rPr>
          <w:rFonts w:eastAsia="Times New Roman"/>
          <w:color w:val="000000"/>
          <w:sz w:val="20"/>
          <w:szCs w:val="20"/>
        </w:rPr>
        <w:t>75</w:t>
      </w:r>
      <w:r>
        <w:rPr>
          <w:rFonts w:eastAsia="Times New Roman"/>
          <w:color w:val="000000"/>
          <w:sz w:val="20"/>
          <w:szCs w:val="20"/>
        </w:rPr>
        <w:t xml:space="preserve"> € pour l'année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6494" w:leader="none"/>
        </w:tabs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0"/>
          <w:szCs w:val="20"/>
        </w:rPr>
        <w:t xml:space="preserve">Préparation concours : individuel : </w:t>
      </w:r>
      <w:r>
        <w:rPr>
          <w:rFonts w:eastAsia="Times New Roman"/>
          <w:color w:val="000000"/>
          <w:sz w:val="20"/>
          <w:szCs w:val="20"/>
        </w:rPr>
        <w:t>8</w:t>
      </w:r>
      <w:r>
        <w:rPr>
          <w:rFonts w:eastAsia="Times New Roman"/>
          <w:color w:val="000000"/>
          <w:sz w:val="20"/>
          <w:szCs w:val="20"/>
        </w:rPr>
        <w:t xml:space="preserve">€ / 30 minutes - groupe </w:t>
      </w:r>
      <w:r>
        <w:rPr>
          <w:rFonts w:eastAsia="Times New Roman"/>
          <w:color w:val="000000"/>
          <w:sz w:val="20"/>
          <w:szCs w:val="20"/>
        </w:rPr>
        <w:t>8</w:t>
      </w:r>
      <w:r>
        <w:rPr>
          <w:rFonts w:eastAsia="Times New Roman"/>
          <w:color w:val="000000"/>
          <w:sz w:val="20"/>
          <w:szCs w:val="20"/>
        </w:rPr>
        <w:t>€ / personne / heure</w:t>
      </w:r>
    </w:p>
    <w:p>
      <w:pPr>
        <w:pStyle w:val="Normal"/>
        <w:tabs>
          <w:tab w:val="clear" w:pos="709"/>
          <w:tab w:val="left" w:pos="6494" w:leader="none"/>
        </w:tabs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u w:val="single"/>
        </w:rPr>
        <w:t>Je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verse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le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prix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du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(des)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cours</w:t>
      </w:r>
      <w:r>
        <w:rPr>
          <w:rFonts w:eastAsia="Times New Roman"/>
        </w:rPr>
        <w:t xml:space="preserve"> </w:t>
      </w:r>
      <w:r>
        <w:rPr>
          <w:sz w:val="20"/>
          <w:szCs w:val="20"/>
        </w:rPr>
        <w:t>sur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compte</w:t>
      </w:r>
      <w:r>
        <w:rPr>
          <w:rFonts w:eastAsia="Times New Roman"/>
          <w:sz w:val="20"/>
          <w:szCs w:val="20"/>
        </w:rPr>
        <w:t xml:space="preserve"> BE10 0014 9734 0904 (Wobmann Céline) </w:t>
      </w:r>
      <w:r>
        <w:rPr>
          <w:sz w:val="20"/>
          <w:szCs w:val="20"/>
        </w:rPr>
        <w:t>avec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communication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mention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mon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nom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et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du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(des)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cours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choisi(s).</w:t>
      </w:r>
    </w:p>
    <w:p>
      <w:pPr>
        <w:pStyle w:val="Normal"/>
        <w:jc w:val="both"/>
        <w:rPr/>
      </w:pPr>
      <w:r>
        <w:rPr>
          <w:b/>
          <w:bCs/>
          <w:sz w:val="20"/>
          <w:szCs w:val="20"/>
        </w:rPr>
        <w:t>Ce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montant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est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à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augmenter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des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10</w:t>
      </w:r>
      <w:r>
        <w:rPr>
          <w:rFonts w:eastAsia="Times New Roman"/>
          <w:b/>
          <w:bCs/>
          <w:sz w:val="20"/>
          <w:szCs w:val="20"/>
        </w:rPr>
        <w:t xml:space="preserve"> € </w:t>
      </w:r>
      <w:r>
        <w:rPr>
          <w:b/>
          <w:bCs/>
          <w:sz w:val="20"/>
          <w:szCs w:val="20"/>
        </w:rPr>
        <w:t>de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cotisation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annuelle</w:t>
      </w:r>
      <w:r>
        <w:rPr>
          <w:rFonts w:eastAsia="Times New Roman"/>
          <w:b/>
          <w:bCs/>
          <w:sz w:val="20"/>
          <w:szCs w:val="20"/>
        </w:rPr>
        <w:t xml:space="preserve"> (y compris assurance) </w:t>
      </w:r>
      <w:r>
        <w:rPr>
          <w:b/>
          <w:bCs/>
          <w:sz w:val="20"/>
          <w:szCs w:val="20"/>
        </w:rPr>
        <w:t>lors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du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premier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paiement.</w:t>
      </w:r>
    </w:p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J’autorise le traitement de mes données personnelles selon les modalités précisées dans le règlement.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Je confirme avoir pris connaissance du règlement.</w:t>
      </w:r>
    </w:p>
    <w:p>
      <w:pPr>
        <w:pStyle w:val="Normal"/>
        <w:ind w:start="283" w:end="0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u w:val="single"/>
        </w:rPr>
        <w:t>Autorisation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parentale</w:t>
      </w:r>
      <w:r>
        <w:rPr/>
        <w:t> (moins</w:t>
      </w:r>
      <w:r>
        <w:rPr>
          <w:rFonts w:eastAsia="Times New Roman"/>
        </w:rPr>
        <w:t xml:space="preserve"> </w:t>
      </w:r>
      <w:r>
        <w:rPr/>
        <w:t>de</w:t>
      </w:r>
      <w:r>
        <w:rPr>
          <w:rFonts w:eastAsia="Times New Roman"/>
        </w:rPr>
        <w:t xml:space="preserve"> </w:t>
      </w:r>
      <w:r>
        <w:rPr/>
        <w:t>18</w:t>
      </w:r>
      <w:r>
        <w:rPr>
          <w:rFonts w:eastAsia="Times New Roman"/>
        </w:rPr>
        <w:t xml:space="preserve"> </w:t>
      </w:r>
      <w:r>
        <w:rPr/>
        <w:t>ans)</w:t>
      </w:r>
      <w:r>
        <w:rPr>
          <w:rFonts w:eastAsia="Times New Roman"/>
        </w:rPr>
        <w:t xml:space="preserve"> </w:t>
      </w:r>
      <w:r>
        <w:rPr/>
        <w:t>:</w:t>
      </w:r>
      <w:r>
        <w:rPr>
          <w:rFonts w:eastAsia="Times New Roman"/>
        </w:rPr>
        <w:t xml:space="preserve"> </w:t>
      </w:r>
      <w:r>
        <w:rPr>
          <w:sz w:val="20"/>
          <w:szCs w:val="20"/>
        </w:rPr>
        <w:t>J'autorise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mon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enfant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à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participer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au(x)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cour(s)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ci-dessus.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J'autorise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professeur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à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faire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pratiquer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tous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les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soins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et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interventions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chirurgicales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urgents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qui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apparaîtraient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indispensables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cas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d'impossibilité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me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contacter.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u w:val="single"/>
        </w:rPr>
        <w:t>Nom</w:t>
      </w:r>
      <w:r>
        <w:rPr>
          <w:rFonts w:eastAsia="Times New Roman"/>
          <w:b/>
          <w:bCs/>
          <w:u w:val="single"/>
        </w:rPr>
        <w:t xml:space="preserve"> et signature (</w:t>
      </w:r>
      <w:r>
        <w:rPr>
          <w:b/>
          <w:bCs/>
          <w:u w:val="single"/>
        </w:rPr>
        <w:t>des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parents pour les moins de 18 ans)</w:t>
      </w:r>
      <w:r>
        <w:rPr>
          <w:b/>
          <w:bCs/>
          <w:sz w:val="20"/>
          <w:szCs w:val="20"/>
        </w:rPr>
        <w:t> 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StarSymbol">
    <w:altName w:val="Arial Unicode MS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283"/>
        </w:tabs>
        <w:ind w:start="283" w:hanging="283"/>
      </w:pPr>
      <w:rPr>
        <w:rFonts w:ascii="Arial" w:hAnsi="Arial" w:cs="Arial" w:hint="default"/>
        <w:caps w:val="false"/>
        <w:smallCaps w:val="false"/>
        <w:color w:val="000000"/>
        <w:sz w:val="18"/>
        <w:szCs w:val="18"/>
        <w:lang w:val="en-US"/>
      </w:rPr>
    </w:lvl>
    <w:lvl w:ilvl="1">
      <w:start w:val="1"/>
      <w:numFmt w:val="bullet"/>
      <w:lvlText w:val=""/>
      <w:lvlJc w:val="start"/>
      <w:pPr>
        <w:tabs>
          <w:tab w:val="num" w:pos="566"/>
        </w:tabs>
        <w:ind w:start="566" w:hanging="283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start"/>
      <w:pPr>
        <w:tabs>
          <w:tab w:val="num" w:pos="849"/>
        </w:tabs>
        <w:ind w:start="849" w:hanging="283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start"/>
      <w:pPr>
        <w:tabs>
          <w:tab w:val="num" w:pos="1132"/>
        </w:tabs>
        <w:ind w:start="1132" w:hanging="283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start"/>
      <w:pPr>
        <w:tabs>
          <w:tab w:val="num" w:pos="1415"/>
        </w:tabs>
        <w:ind w:start="1415" w:hanging="283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start"/>
      <w:pPr>
        <w:tabs>
          <w:tab w:val="num" w:pos="1698"/>
        </w:tabs>
        <w:ind w:start="1698" w:hanging="283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start"/>
      <w:pPr>
        <w:tabs>
          <w:tab w:val="num" w:pos="1981"/>
        </w:tabs>
        <w:ind w:start="1981" w:hanging="283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start"/>
      <w:pPr>
        <w:tabs>
          <w:tab w:val="num" w:pos="2264"/>
        </w:tabs>
        <w:ind w:start="2264" w:hanging="283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start"/>
      <w:pPr>
        <w:tabs>
          <w:tab w:val="num" w:pos="2547"/>
        </w:tabs>
        <w:ind w:start="2547" w:hanging="283"/>
      </w:pPr>
      <w:rPr>
        <w:rFonts w:ascii="Symbol" w:hAnsi="Symbol" w:cs="Symbol" w:hint="default"/>
        <w:sz w:val="18"/>
        <w:szCs w:val="18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noLeading/>
    <w:doNotExpandShiftReturn/>
    <w:adjustLineHeightInTable/>
    <w:compatSetting w:name="compatibilityMode" w:uri="http://schemas.microsoft.com/office/word" w:val="14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B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Times New Roman"/>
      <w:color w:val="auto"/>
      <w:sz w:val="24"/>
      <w:szCs w:val="24"/>
      <w:lang w:val="fr-FR" w:bidi="ar-SA" w:eastAsia="zh-CN"/>
    </w:rPr>
  </w:style>
  <w:style w:type="character" w:styleId="WW8Num1z0">
    <w:name w:val="WW8Num1z0"/>
    <w:qFormat/>
    <w:rPr>
      <w:rFonts w:ascii="Arial" w:hAnsi="Arial" w:cs="StarSymbol;Arial Unicode MS"/>
      <w:caps w:val="false"/>
      <w:smallCaps w:val="false"/>
      <w:color w:val="000000"/>
      <w:sz w:val="18"/>
      <w:szCs w:val="18"/>
      <w:lang w:val="en-US"/>
    </w:rPr>
  </w:style>
  <w:style w:type="character" w:styleId="WW8Num1z1">
    <w:name w:val="WW8Num1z1"/>
    <w:qFormat/>
    <w:rPr>
      <w:rFonts w:ascii="Symbol" w:hAnsi="Symbol" w:cs="StarSymbol;Arial Unicode MS"/>
      <w:sz w:val="18"/>
      <w:szCs w:val="18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WW8Num1z0">
    <w:name w:val="WW-WW8Num1z0"/>
    <w:qFormat/>
    <w:rPr>
      <w:rFonts w:ascii="Arial" w:hAnsi="Arial" w:cs="StarSymbol;Arial Unicode MS"/>
      <w:sz w:val="18"/>
      <w:szCs w:val="18"/>
    </w:rPr>
  </w:style>
  <w:style w:type="character" w:styleId="WW-WW8Num1z1">
    <w:name w:val="WW-WW8Num1z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">
    <w:name w:val="WW-Absatz-Standardschriftart111111111111111111"/>
    <w:qFormat/>
    <w:rPr/>
  </w:style>
  <w:style w:type="character" w:styleId="WW-WW8Num1z01">
    <w:name w:val="WW-WW8Num1z01"/>
    <w:qFormat/>
    <w:rPr>
      <w:rFonts w:ascii="Arial" w:hAnsi="Arial" w:cs="StarSymbol;Arial Unicode MS"/>
      <w:sz w:val="18"/>
      <w:szCs w:val="18"/>
    </w:rPr>
  </w:style>
  <w:style w:type="character" w:styleId="WW-WW8Num1z11">
    <w:name w:val="WW-WW8Num1z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">
    <w:name w:val="WW-Absatz-Standardschriftart1111111111111111111"/>
    <w:qFormat/>
    <w:rPr/>
  </w:style>
  <w:style w:type="character" w:styleId="WW-WW8Num1z011">
    <w:name w:val="WW-WW8Num1z011"/>
    <w:qFormat/>
    <w:rPr>
      <w:rFonts w:ascii="Arial" w:hAnsi="Arial" w:cs="StarSymbol;Arial Unicode MS"/>
      <w:sz w:val="18"/>
      <w:szCs w:val="18"/>
    </w:rPr>
  </w:style>
  <w:style w:type="character" w:styleId="WW-WW8Num1z111">
    <w:name w:val="WW-WW8Num1z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">
    <w:name w:val="WW-Absatz-Standardschriftart11111111111111111111"/>
    <w:qFormat/>
    <w:rPr/>
  </w:style>
  <w:style w:type="character" w:styleId="WW-WW8Num1z0111">
    <w:name w:val="WW-WW8Num1z0111"/>
    <w:qFormat/>
    <w:rPr>
      <w:rFonts w:ascii="Arial" w:hAnsi="Arial" w:cs="StarSymbol;Arial Unicode MS"/>
      <w:sz w:val="18"/>
      <w:szCs w:val="18"/>
    </w:rPr>
  </w:style>
  <w:style w:type="character" w:styleId="WW-WW8Num1z1111">
    <w:name w:val="WW-WW8Num1z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">
    <w:name w:val="WW-Absatz-Standardschriftart111111111111111111111"/>
    <w:qFormat/>
    <w:rPr/>
  </w:style>
  <w:style w:type="character" w:styleId="WW-WW8Num1z01111">
    <w:name w:val="WW-WW8Num1z01111"/>
    <w:qFormat/>
    <w:rPr>
      <w:rFonts w:ascii="Arial" w:hAnsi="Arial" w:cs="StarSymbol;Arial Unicode MS"/>
      <w:sz w:val="18"/>
      <w:szCs w:val="18"/>
    </w:rPr>
  </w:style>
  <w:style w:type="character" w:styleId="WW-WW8Num1z11111">
    <w:name w:val="WW-WW8Num1z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">
    <w:name w:val="WW-Absatz-Standardschriftart1111111111111111111111"/>
    <w:qFormat/>
    <w:rPr/>
  </w:style>
  <w:style w:type="character" w:styleId="WW-WW8Num1z011111">
    <w:name w:val="WW-WW8Num1z011111"/>
    <w:qFormat/>
    <w:rPr>
      <w:rFonts w:ascii="Arial" w:hAnsi="Arial" w:cs="StarSymbol;Arial Unicode MS"/>
      <w:sz w:val="18"/>
      <w:szCs w:val="18"/>
    </w:rPr>
  </w:style>
  <w:style w:type="character" w:styleId="WW-WW8Num1z111111">
    <w:name w:val="WW-WW8Num1z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">
    <w:name w:val="WW-Absatz-Standardschriftart11111111111111111111111"/>
    <w:qFormat/>
    <w:rPr/>
  </w:style>
  <w:style w:type="character" w:styleId="WW-WW8Num1z0111111">
    <w:name w:val="WW-WW8Num1z0111111"/>
    <w:qFormat/>
    <w:rPr>
      <w:rFonts w:ascii="Arial" w:hAnsi="Arial" w:cs="StarSymbol;Arial Unicode MS"/>
      <w:sz w:val="18"/>
      <w:szCs w:val="18"/>
    </w:rPr>
  </w:style>
  <w:style w:type="character" w:styleId="WW-WW8Num1z1111111">
    <w:name w:val="WW-WW8Num1z1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1">
    <w:name w:val="WW-Absatz-Standardschriftart111111111111111111111111"/>
    <w:qFormat/>
    <w:rPr/>
  </w:style>
  <w:style w:type="character" w:styleId="WW-WW8Num1z01111111">
    <w:name w:val="WW-WW8Num1z01111111"/>
    <w:qFormat/>
    <w:rPr>
      <w:rFonts w:ascii="Arial" w:hAnsi="Arial" w:cs="StarSymbol;Arial Unicode MS"/>
      <w:sz w:val="18"/>
      <w:szCs w:val="18"/>
    </w:rPr>
  </w:style>
  <w:style w:type="character" w:styleId="WW-WW8Num1z11111111">
    <w:name w:val="WW-WW8Num1z11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11">
    <w:name w:val="WW-Absatz-Standardschriftart1111111111111111111111111"/>
    <w:qFormat/>
    <w:rPr/>
  </w:style>
  <w:style w:type="character" w:styleId="WW-WW8Num1z011111111">
    <w:name w:val="WW-WW8Num1z011111111"/>
    <w:qFormat/>
    <w:rPr>
      <w:rFonts w:ascii="Arial" w:hAnsi="Arial" w:cs="StarSymbol;Arial Unicode MS"/>
      <w:sz w:val="18"/>
      <w:szCs w:val="18"/>
    </w:rPr>
  </w:style>
  <w:style w:type="character" w:styleId="WW-WW8Num1z111111111">
    <w:name w:val="WW-WW8Num1z111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111">
    <w:name w:val="WW-Absatz-Standardschriftart11111111111111111111111111"/>
    <w:qFormat/>
    <w:rPr/>
  </w:style>
  <w:style w:type="character" w:styleId="WW-WW8Num1z0111111111">
    <w:name w:val="WW-WW8Num1z0111111111"/>
    <w:qFormat/>
    <w:rPr>
      <w:rFonts w:ascii="Arial" w:hAnsi="Arial" w:cs="StarSymbol;Arial Unicode MS"/>
      <w:sz w:val="18"/>
      <w:szCs w:val="18"/>
    </w:rPr>
  </w:style>
  <w:style w:type="character" w:styleId="WW-WW8Num1z1111111111">
    <w:name w:val="WW-WW8Num1z1111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1111">
    <w:name w:val="WW-Absatz-Standardschriftart111111111111111111111111111"/>
    <w:qFormat/>
    <w:rPr/>
  </w:style>
  <w:style w:type="character" w:styleId="WW-WW8Num1z01111111111">
    <w:name w:val="WW-WW8Num1z01111111111"/>
    <w:qFormat/>
    <w:rPr>
      <w:rFonts w:ascii="Arial" w:hAnsi="Arial" w:cs="StarSymbol;Arial Unicode MS"/>
      <w:sz w:val="18"/>
      <w:szCs w:val="18"/>
    </w:rPr>
  </w:style>
  <w:style w:type="character" w:styleId="WW-WW8Num1z11111111111">
    <w:name w:val="WW-WW8Num1z11111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WW8Num1z011111111111">
    <w:name w:val="WW-WW8Num1z011111111111"/>
    <w:qFormat/>
    <w:rPr>
      <w:rFonts w:ascii="Arial" w:hAnsi="Arial" w:cs="StarSymbol;Arial Unicode MS"/>
      <w:sz w:val="18"/>
      <w:szCs w:val="18"/>
    </w:rPr>
  </w:style>
  <w:style w:type="character" w:styleId="WW-WW8Num1z111111111111">
    <w:name w:val="WW-WW8Num1z111111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WW8Num1z0111111111111">
    <w:name w:val="WW-WW8Num1z0111111111111"/>
    <w:qFormat/>
    <w:rPr>
      <w:rFonts w:ascii="Arial" w:hAnsi="Arial" w:cs="StarSymbol;Arial Unicode MS"/>
      <w:sz w:val="18"/>
      <w:szCs w:val="18"/>
    </w:rPr>
  </w:style>
  <w:style w:type="character" w:styleId="WW-WW8Num1z1111111111111">
    <w:name w:val="WW-WW8Num1z1111111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WW8Num1z01111111111111">
    <w:name w:val="WW-WW8Num1z01111111111111"/>
    <w:qFormat/>
    <w:rPr>
      <w:rFonts w:ascii="Arial" w:hAnsi="Arial" w:cs="StarSymbol;Arial Unicode MS"/>
      <w:sz w:val="18"/>
      <w:szCs w:val="18"/>
    </w:rPr>
  </w:style>
  <w:style w:type="character" w:styleId="WW-WW8Num1z11111111111111">
    <w:name w:val="WW-WW8Num1z11111111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WW8Num1z011111111111111">
    <w:name w:val="WW-WW8Num1z011111111111111"/>
    <w:qFormat/>
    <w:rPr>
      <w:rFonts w:ascii="Arial" w:hAnsi="Arial" w:cs="StarSymbol;Arial Unicode MS"/>
      <w:sz w:val="18"/>
      <w:szCs w:val="18"/>
    </w:rPr>
  </w:style>
  <w:style w:type="character" w:styleId="WW-WW8Num1z111111111111111">
    <w:name w:val="WW-WW8Num1z111111111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WW8Num1z0111111111111111">
    <w:name w:val="WW-WW8Num1z0111111111111111"/>
    <w:qFormat/>
    <w:rPr>
      <w:rFonts w:ascii="Arial" w:hAnsi="Arial" w:cs="StarSymbol;Arial Unicode MS"/>
      <w:sz w:val="18"/>
      <w:szCs w:val="18"/>
    </w:rPr>
  </w:style>
  <w:style w:type="character" w:styleId="WW-WW8Num1z1111111111111111">
    <w:name w:val="WW-WW8Num1z1111111111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WW8Num1z01111111111111111">
    <w:name w:val="WW-WW8Num1z01111111111111111"/>
    <w:qFormat/>
    <w:rPr>
      <w:rFonts w:ascii="Arial" w:hAnsi="Arial" w:cs="StarSymbol;Arial Unicode MS"/>
      <w:sz w:val="18"/>
      <w:szCs w:val="18"/>
    </w:rPr>
  </w:style>
  <w:style w:type="character" w:styleId="WW-WW8Num1z11111111111111111">
    <w:name w:val="WW-WW8Num1z11111111111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WW8Num1z011111111111111111">
    <w:name w:val="WW-WW8Num1z011111111111111111"/>
    <w:qFormat/>
    <w:rPr>
      <w:rFonts w:ascii="Arial" w:hAnsi="Arial" w:cs="StarSymbol;Arial Unicode MS"/>
      <w:sz w:val="18"/>
      <w:szCs w:val="18"/>
    </w:rPr>
  </w:style>
  <w:style w:type="character" w:styleId="WW-WW8Num1z111111111111111111">
    <w:name w:val="WW-WW8Num1z111111111111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WW8Num1z0111111111111111111">
    <w:name w:val="WW-WW8Num1z0111111111111111111"/>
    <w:qFormat/>
    <w:rPr>
      <w:rFonts w:ascii="Arial" w:hAnsi="Arial" w:cs="StarSymbol;Arial Unicode MS"/>
      <w:sz w:val="18"/>
      <w:szCs w:val="18"/>
    </w:rPr>
  </w:style>
  <w:style w:type="character" w:styleId="WW-WW8Num1z1111111111111111111">
    <w:name w:val="WW-WW8Num1z1111111111111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Autrecaractre">
    <w:name w:val="Autre caractère"/>
    <w:qFormat/>
    <w:rPr/>
  </w:style>
  <w:style w:type="character" w:styleId="WW-Autrecaractre">
    <w:name w:val="WW-Autre caractère"/>
    <w:qFormat/>
    <w:rPr/>
  </w:style>
  <w:style w:type="character" w:styleId="WW-Autrecaractre1">
    <w:name w:val="WW-Autre caractère1"/>
    <w:qFormat/>
    <w:rPr/>
  </w:style>
  <w:style w:type="character" w:styleId="WW-Autrecaractre11">
    <w:name w:val="WW-Autre caractère11"/>
    <w:qFormat/>
    <w:rPr/>
  </w:style>
  <w:style w:type="character" w:styleId="WW-Autrecaractre111">
    <w:name w:val="WW-Autre caractère111"/>
    <w:qFormat/>
    <w:rPr/>
  </w:style>
  <w:style w:type="character" w:styleId="WW-Autrecaractre1111">
    <w:name w:val="WW-Autre caractère1111"/>
    <w:qFormat/>
    <w:rPr/>
  </w:style>
  <w:style w:type="character" w:styleId="WW-Autrecaractre11111">
    <w:name w:val="WW-Autre caractère11111"/>
    <w:qFormat/>
    <w:rPr/>
  </w:style>
  <w:style w:type="character" w:styleId="WW-Autrecaractre111111">
    <w:name w:val="WW-Autre caractère111111"/>
    <w:qFormat/>
    <w:rPr/>
  </w:style>
  <w:style w:type="character" w:styleId="WW-Autrecaractre1111111">
    <w:name w:val="WW-Autre caractère1111111"/>
    <w:qFormat/>
    <w:rPr/>
  </w:style>
  <w:style w:type="character" w:styleId="WW-Autrecaractre11111111">
    <w:name w:val="WW-Autre caractère11111111"/>
    <w:qFormat/>
    <w:rPr/>
  </w:style>
  <w:style w:type="character" w:styleId="WW-Autrecaractre111111111">
    <w:name w:val="WW-Autre caractère111111111"/>
    <w:qFormat/>
    <w:rPr/>
  </w:style>
  <w:style w:type="character" w:styleId="WW-Autrecaractre1111111111">
    <w:name w:val="WW-Autre caractère1111111111"/>
    <w:qFormat/>
    <w:rPr/>
  </w:style>
  <w:style w:type="character" w:styleId="WW-Autrecaractre11111111111">
    <w:name w:val="WW-Autre caractère11111111111"/>
    <w:qFormat/>
    <w:rPr/>
  </w:style>
  <w:style w:type="character" w:styleId="WW-Autrecaractre111111111111">
    <w:name w:val="WW-Autre caractère111111111111"/>
    <w:qFormat/>
    <w:rPr/>
  </w:style>
  <w:style w:type="character" w:styleId="WW-Autrecaractre1111111111111">
    <w:name w:val="WW-Autre caractère1111111111111"/>
    <w:qFormat/>
    <w:rPr/>
  </w:style>
  <w:style w:type="character" w:styleId="WW-Autrecaractre11111111111111">
    <w:name w:val="WW-Autre caractère11111111111111"/>
    <w:qFormat/>
    <w:rPr/>
  </w:style>
  <w:style w:type="character" w:styleId="WW-Autrecaractre111111111111111">
    <w:name w:val="WW-Autre caractère111111111111111"/>
    <w:qFormat/>
    <w:rPr/>
  </w:style>
  <w:style w:type="character" w:styleId="WW-Autrecaractre1111111111111111">
    <w:name w:val="WW-Autre caractère1111111111111111"/>
    <w:qFormat/>
    <w:rPr/>
  </w:style>
  <w:style w:type="character" w:styleId="WW-Autrecaractre11111111111111111">
    <w:name w:val="WW-Autre caractère11111111111111111"/>
    <w:qFormat/>
    <w:rPr/>
  </w:style>
  <w:style w:type="character" w:styleId="WW-Autrecaractre111111111111111111">
    <w:name w:val="WW-Autre caractère111111111111111111"/>
    <w:qFormat/>
    <w:rPr/>
  </w:style>
  <w:style w:type="character" w:styleId="WW-Autrecaractre1111111111111111111">
    <w:name w:val="WW-Autre caractère1111111111111111111"/>
    <w:qFormat/>
    <w:rPr/>
  </w:style>
  <w:style w:type="character" w:styleId="Caractresdenumrotation">
    <w:name w:val="Caractères de numérotation"/>
    <w:qFormat/>
    <w:rPr/>
  </w:style>
  <w:style w:type="character" w:styleId="WW-Caractresdenumrotation">
    <w:name w:val="WW-Caractères de numérotation"/>
    <w:qFormat/>
    <w:rPr/>
  </w:style>
  <w:style w:type="character" w:styleId="WW-Caractresdenumrotation1">
    <w:name w:val="WW-Caractères de numérotation1"/>
    <w:qFormat/>
    <w:rPr/>
  </w:style>
  <w:style w:type="character" w:styleId="WW-Caractresdenumrotation11">
    <w:name w:val="WW-Caractères de numérotation11"/>
    <w:qFormat/>
    <w:rPr/>
  </w:style>
  <w:style w:type="character" w:styleId="WW-Caractresdenumrotation111">
    <w:name w:val="WW-Caractères de numérotation111"/>
    <w:qFormat/>
    <w:rPr/>
  </w:style>
  <w:style w:type="character" w:styleId="WW-Caractresdenumrotation1111">
    <w:name w:val="WW-Caractères de numérotation1111"/>
    <w:qFormat/>
    <w:rPr/>
  </w:style>
  <w:style w:type="character" w:styleId="WW-Caractresdenumrotation11111">
    <w:name w:val="WW-Caractères de numérotation11111"/>
    <w:qFormat/>
    <w:rPr/>
  </w:style>
  <w:style w:type="character" w:styleId="WW-Caractresdenumrotation111111">
    <w:name w:val="WW-Caractères de numérotation111111"/>
    <w:qFormat/>
    <w:rPr/>
  </w:style>
  <w:style w:type="character" w:styleId="WW-Caractresdenumrotation1111111">
    <w:name w:val="WW-Caractères de numérotation1111111"/>
    <w:qFormat/>
    <w:rPr/>
  </w:style>
  <w:style w:type="character" w:styleId="WW-Caractresdenumrotation11111111">
    <w:name w:val="WW-Caractères de numérotation11111111"/>
    <w:qFormat/>
    <w:rPr/>
  </w:style>
  <w:style w:type="character" w:styleId="WW-Caractresdenumrotation111111111">
    <w:name w:val="WW-Caractères de numérotation111111111"/>
    <w:qFormat/>
    <w:rPr/>
  </w:style>
  <w:style w:type="character" w:styleId="WW-Caractresdenumrotation1111111111">
    <w:name w:val="WW-Caractères de numérotation1111111111"/>
    <w:qFormat/>
    <w:rPr/>
  </w:style>
  <w:style w:type="character" w:styleId="WW-Caractresdenumrotation11111111111">
    <w:name w:val="WW-Caractères de numérotation11111111111"/>
    <w:qFormat/>
    <w:rPr/>
  </w:style>
  <w:style w:type="character" w:styleId="WW-Caractresdenumrotation111111111111">
    <w:name w:val="WW-Caractères de numérotation111111111111"/>
    <w:qFormat/>
    <w:rPr/>
  </w:style>
  <w:style w:type="character" w:styleId="WW-Caractresdenumrotation1111111111111">
    <w:name w:val="WW-Caractères de numérotation1111111111111"/>
    <w:qFormat/>
    <w:rPr/>
  </w:style>
  <w:style w:type="character" w:styleId="WW-Caractresdenumrotation11111111111111">
    <w:name w:val="WW-Caractères de numérotation11111111111111"/>
    <w:qFormat/>
    <w:rPr/>
  </w:style>
  <w:style w:type="character" w:styleId="WW-Caractresdenumrotation111111111111111">
    <w:name w:val="WW-Caractères de numérotation111111111111111"/>
    <w:qFormat/>
    <w:rPr/>
  </w:style>
  <w:style w:type="character" w:styleId="WW-Caractresdenumrotation1111111111111111">
    <w:name w:val="WW-Caractères de numérotation1111111111111111"/>
    <w:qFormat/>
    <w:rPr/>
  </w:style>
  <w:style w:type="character" w:styleId="WW-Caractresdenumrotation11111111111111111">
    <w:name w:val="WW-Caractères de numérotation11111111111111111"/>
    <w:qFormat/>
    <w:rPr/>
  </w:style>
  <w:style w:type="character" w:styleId="WW-Caractresdenumrotation111111111111111111">
    <w:name w:val="WW-Caractères de numérotation111111111111111111"/>
    <w:qFormat/>
    <w:rPr/>
  </w:style>
  <w:style w:type="character" w:styleId="WW-Caractresdenumrotation1111111111111111111">
    <w:name w:val="WW-Caractères de numérotation1111111111111111111"/>
    <w:qFormat/>
    <w:rPr/>
  </w:style>
  <w:style w:type="character" w:styleId="Puces">
    <w:name w:val="Puce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">
    <w:name w:val="WW-Puce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">
    <w:name w:val="WW-Puces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">
    <w:name w:val="WW-Puces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">
    <w:name w:val="WW-Puces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">
    <w:name w:val="WW-Puces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">
    <w:name w:val="WW-Puces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">
    <w:name w:val="WW-Puces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">
    <w:name w:val="WW-Puces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1">
    <w:name w:val="WW-Puces1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11">
    <w:name w:val="WW-Puces11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111">
    <w:name w:val="WW-Puces111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1111">
    <w:name w:val="WW-Puces1111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11111">
    <w:name w:val="WW-Puces11111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111111">
    <w:name w:val="WW-Puces111111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1111111">
    <w:name w:val="WW-Puces1111111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11111111">
    <w:name w:val="WW-Puces11111111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111111111">
    <w:name w:val="WW-Puces111111111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1111111111">
    <w:name w:val="WW-Puces1111111111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11111111111">
    <w:name w:val="WW-Puces11111111111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111111111111">
    <w:name w:val="WW-Puces111111111111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Rpertoire">
    <w:name w:val="Répertoire"/>
    <w:basedOn w:val="Normal"/>
    <w:qFormat/>
    <w:pPr>
      <w:suppressLineNumbers/>
    </w:pPr>
    <w:rPr>
      <w:rFonts w:cs="Tahoma"/>
    </w:rPr>
  </w:style>
  <w:style w:type="paragraph" w:styleId="WW-Lgende">
    <w:name w:val="WW-Légende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">
    <w:name w:val="WW-Répertoire"/>
    <w:basedOn w:val="Normal"/>
    <w:qFormat/>
    <w:pPr>
      <w:suppressLineNumbers/>
    </w:pPr>
    <w:rPr>
      <w:rFonts w:cs="Tahoma"/>
    </w:rPr>
  </w:style>
  <w:style w:type="paragraph" w:styleId="WW-Lgende1">
    <w:name w:val="WW-Légende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">
    <w:name w:val="WW-Répertoire1"/>
    <w:basedOn w:val="Normal"/>
    <w:qFormat/>
    <w:pPr>
      <w:suppressLineNumbers/>
    </w:pPr>
    <w:rPr>
      <w:rFonts w:cs="Tahoma"/>
    </w:rPr>
  </w:style>
  <w:style w:type="paragraph" w:styleId="WW-Lgende11">
    <w:name w:val="WW-Légende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">
    <w:name w:val="WW-Répertoire11"/>
    <w:basedOn w:val="Normal"/>
    <w:qFormat/>
    <w:pPr>
      <w:suppressLineNumbers/>
    </w:pPr>
    <w:rPr>
      <w:rFonts w:cs="Tahoma"/>
    </w:rPr>
  </w:style>
  <w:style w:type="paragraph" w:styleId="WW-Lgende111">
    <w:name w:val="WW-Légende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">
    <w:name w:val="WW-Répertoire111"/>
    <w:basedOn w:val="Normal"/>
    <w:qFormat/>
    <w:pPr>
      <w:suppressLineNumbers/>
    </w:pPr>
    <w:rPr>
      <w:rFonts w:cs="Tahoma"/>
    </w:rPr>
  </w:style>
  <w:style w:type="paragraph" w:styleId="WW-Lgende1111">
    <w:name w:val="WW-Légende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">
    <w:name w:val="WW-Répertoire1111"/>
    <w:basedOn w:val="Normal"/>
    <w:qFormat/>
    <w:pPr>
      <w:suppressLineNumbers/>
    </w:pPr>
    <w:rPr>
      <w:rFonts w:cs="Tahoma"/>
    </w:rPr>
  </w:style>
  <w:style w:type="paragraph" w:styleId="WW-Lgende11111">
    <w:name w:val="WW-Légende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">
    <w:name w:val="WW-Répertoire11111"/>
    <w:basedOn w:val="Normal"/>
    <w:qFormat/>
    <w:pPr>
      <w:suppressLineNumbers/>
    </w:pPr>
    <w:rPr>
      <w:rFonts w:cs="Tahoma"/>
    </w:rPr>
  </w:style>
  <w:style w:type="paragraph" w:styleId="WW-Lgende111111">
    <w:name w:val="WW-Légende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">
    <w:name w:val="WW-Répertoire111111"/>
    <w:basedOn w:val="Normal"/>
    <w:qFormat/>
    <w:pPr>
      <w:suppressLineNumbers/>
    </w:pPr>
    <w:rPr>
      <w:rFonts w:cs="Tahoma"/>
    </w:rPr>
  </w:style>
  <w:style w:type="paragraph" w:styleId="WW-Lgende1111111">
    <w:name w:val="WW-Légende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">
    <w:name w:val="WW-Répertoire1111111"/>
    <w:basedOn w:val="Normal"/>
    <w:qFormat/>
    <w:pPr>
      <w:suppressLineNumbers/>
    </w:pPr>
    <w:rPr>
      <w:rFonts w:cs="Tahoma"/>
    </w:rPr>
  </w:style>
  <w:style w:type="paragraph" w:styleId="WW-Lgende11111111">
    <w:name w:val="WW-Légende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1">
    <w:name w:val="WW-Répertoire11111111"/>
    <w:basedOn w:val="Normal"/>
    <w:qFormat/>
    <w:pPr>
      <w:suppressLineNumbers/>
    </w:pPr>
    <w:rPr>
      <w:rFonts w:cs="Tahoma"/>
    </w:rPr>
  </w:style>
  <w:style w:type="paragraph" w:styleId="WW-Lgende111111111">
    <w:name w:val="WW-Légende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11">
    <w:name w:val="WW-Répertoire111111111"/>
    <w:basedOn w:val="Normal"/>
    <w:qFormat/>
    <w:pPr>
      <w:suppressLineNumbers/>
    </w:pPr>
    <w:rPr>
      <w:rFonts w:cs="Tahoma"/>
    </w:rPr>
  </w:style>
  <w:style w:type="paragraph" w:styleId="WW-Lgende1111111111">
    <w:name w:val="WW-Légende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111">
    <w:name w:val="WW-Répertoire1111111111"/>
    <w:basedOn w:val="Normal"/>
    <w:qFormat/>
    <w:pPr>
      <w:suppressLineNumbers/>
    </w:pPr>
    <w:rPr>
      <w:rFonts w:cs="Tahoma"/>
    </w:rPr>
  </w:style>
  <w:style w:type="paragraph" w:styleId="WW-Lgende11111111111">
    <w:name w:val="WW-Légende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1111">
    <w:name w:val="WW-Répertoire11111111111"/>
    <w:basedOn w:val="Normal"/>
    <w:qFormat/>
    <w:pPr>
      <w:suppressLineNumbers/>
    </w:pPr>
    <w:rPr>
      <w:rFonts w:cs="Tahoma"/>
    </w:rPr>
  </w:style>
  <w:style w:type="paragraph" w:styleId="WW-Lgende111111111111">
    <w:name w:val="WW-Légende1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11111">
    <w:name w:val="WW-Répertoire111111111111"/>
    <w:basedOn w:val="Normal"/>
    <w:qFormat/>
    <w:pPr>
      <w:suppressLineNumbers/>
    </w:pPr>
    <w:rPr>
      <w:rFonts w:cs="Tahoma"/>
    </w:rPr>
  </w:style>
  <w:style w:type="paragraph" w:styleId="WW-Lgende1111111111111">
    <w:name w:val="WW-Légende11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111111">
    <w:name w:val="WW-Répertoire1111111111111"/>
    <w:basedOn w:val="Normal"/>
    <w:qFormat/>
    <w:pPr>
      <w:suppressLineNumbers/>
    </w:pPr>
    <w:rPr>
      <w:rFonts w:cs="Tahoma"/>
    </w:rPr>
  </w:style>
  <w:style w:type="paragraph" w:styleId="WW-Lgende11111111111111">
    <w:name w:val="WW-Légende111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1111111">
    <w:name w:val="WW-Répertoire11111111111111"/>
    <w:basedOn w:val="Normal"/>
    <w:qFormat/>
    <w:pPr>
      <w:suppressLineNumbers/>
    </w:pPr>
    <w:rPr>
      <w:rFonts w:cs="Tahoma"/>
    </w:rPr>
  </w:style>
  <w:style w:type="paragraph" w:styleId="WW-Lgende111111111111111">
    <w:name w:val="WW-Légende1111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11111111">
    <w:name w:val="WW-Répertoire111111111111111"/>
    <w:basedOn w:val="Normal"/>
    <w:qFormat/>
    <w:pPr>
      <w:suppressLineNumbers/>
    </w:pPr>
    <w:rPr>
      <w:rFonts w:cs="Tahoma"/>
    </w:rPr>
  </w:style>
  <w:style w:type="paragraph" w:styleId="WW-Lgende1111111111111111">
    <w:name w:val="WW-Légende11111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111111111">
    <w:name w:val="WW-Répertoire1111111111111111"/>
    <w:basedOn w:val="Normal"/>
    <w:qFormat/>
    <w:pPr>
      <w:suppressLineNumbers/>
    </w:pPr>
    <w:rPr>
      <w:rFonts w:cs="Tahoma"/>
    </w:rPr>
  </w:style>
  <w:style w:type="paragraph" w:styleId="WW-Lgende11111111111111111">
    <w:name w:val="WW-Légende111111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1111111111">
    <w:name w:val="WW-Répertoire11111111111111111"/>
    <w:basedOn w:val="Normal"/>
    <w:qFormat/>
    <w:pPr>
      <w:suppressLineNumbers/>
    </w:pPr>
    <w:rPr>
      <w:rFonts w:cs="Tahoma"/>
    </w:rPr>
  </w:style>
  <w:style w:type="paragraph" w:styleId="WW-Lgende111111111111111111">
    <w:name w:val="WW-Légende1111111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11111111111">
    <w:name w:val="WW-Répertoire111111111111111111"/>
    <w:basedOn w:val="Normal"/>
    <w:qFormat/>
    <w:pPr>
      <w:suppressLineNumbers/>
    </w:pPr>
    <w:rPr>
      <w:rFonts w:cs="Tahoma"/>
    </w:rPr>
  </w:style>
  <w:style w:type="paragraph" w:styleId="WW-Lgende1111111111111111111">
    <w:name w:val="WW-Légende11111111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111111111111">
    <w:name w:val="WW-Répertoire1111111111111111111"/>
    <w:basedOn w:val="Normal"/>
    <w:qFormat/>
    <w:pPr>
      <w:suppressLineNumbers/>
    </w:pPr>
    <w:rPr>
      <w:rFonts w:cs="Tahom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7745</TotalTime>
  <Application>LibreOffice/26.2.1.2$Windows_X86_64 LibreOffice_project/620$Build-2</Application>
  <AppVersion>15.0000</AppVersion>
  <Pages>1</Pages>
  <Words>463</Words>
  <Characters>2293</Characters>
  <CharactersWithSpaces>2707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2006-07-18T11:31:00Z</dcterms:created>
  <dc:creator>d</dc:creator>
  <dc:description/>
  <dc:language>fr-BE</dc:language>
  <cp:lastModifiedBy/>
  <cp:lastPrinted>1995-11-21T17:41:00Z</cp:lastPrinted>
  <dcterms:modified xsi:type="dcterms:W3CDTF">2026-06-11T12:09:06Z</dcterms:modified>
  <cp:revision>32</cp:revision>
  <dc:subject/>
  <dc:title/>
</cp:coreProperties>
</file>